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22C" w:rsidRPr="0014222C" w:rsidRDefault="0014222C" w:rsidP="0014222C">
      <w:pPr>
        <w:ind w:left="142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4222C">
        <w:rPr>
          <w:rFonts w:ascii="Times New Roman" w:hAnsi="Times New Roman" w:cs="Times New Roman"/>
          <w:b/>
          <w:color w:val="C00000"/>
          <w:sz w:val="28"/>
          <w:szCs w:val="28"/>
        </w:rPr>
        <w:t>ЧТО ТАКОЕ «ОСВОБОЖДЕНИЕ ОТ ФИЗИЧЕСКОЙ КУЛЬТУРЫ»?</w:t>
      </w:r>
      <w:r w:rsidRPr="0014222C"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Pr="00C9152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После заболевания ученик получает справку из медицинского учреждения, которая дает основание на две недели или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более</w:t>
      </w:r>
      <w:r w:rsidRPr="00C91523">
        <w:rPr>
          <w:rFonts w:ascii="Times New Roman" w:hAnsi="Times New Roman" w:cs="Times New Roman"/>
          <w:color w:val="000000"/>
          <w:sz w:val="28"/>
          <w:szCs w:val="28"/>
        </w:rPr>
        <w:t xml:space="preserve"> освободить его от физических нагрузок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уроках физической культуры</w:t>
      </w:r>
      <w:r w:rsidRPr="00C9152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915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152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Однако такая справка не освобождает от освоения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учебного предмета, </w:t>
      </w:r>
      <w:r w:rsidRPr="00C91523">
        <w:rPr>
          <w:rFonts w:ascii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тому каждый обучающийся </w:t>
      </w:r>
      <w:r w:rsidRPr="00C91523">
        <w:rPr>
          <w:rFonts w:ascii="Times New Roman" w:hAnsi="Times New Roman" w:cs="Times New Roman"/>
          <w:color w:val="000000"/>
          <w:sz w:val="28"/>
          <w:szCs w:val="28"/>
        </w:rPr>
        <w:t xml:space="preserve"> должен освоить дисциплину «Физическая культура» и получить оценку в аттестат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окончании основной </w:t>
      </w:r>
      <w:r w:rsidRPr="00C91523">
        <w:rPr>
          <w:rFonts w:ascii="Times New Roman" w:hAnsi="Times New Roman" w:cs="Times New Roman"/>
          <w:color w:val="000000"/>
          <w:sz w:val="28"/>
          <w:szCs w:val="28"/>
        </w:rPr>
        <w:t>школы. Следовательно, ученик должен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исутствовать во время урока и </w:t>
      </w:r>
      <w:r w:rsidRPr="00C91523">
        <w:rPr>
          <w:rFonts w:ascii="Times New Roman" w:hAnsi="Times New Roman" w:cs="Times New Roman"/>
          <w:color w:val="000000"/>
          <w:sz w:val="28"/>
          <w:szCs w:val="28"/>
        </w:rPr>
        <w:t>выполнять задания, не включающие физическую нагрузку.</w:t>
      </w:r>
      <w:r w:rsidRPr="00C915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152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222C">
        <w:rPr>
          <w:rFonts w:ascii="Times New Roman" w:hAnsi="Times New Roman" w:cs="Times New Roman"/>
          <w:b/>
          <w:color w:val="C00000"/>
          <w:sz w:val="28"/>
          <w:szCs w:val="28"/>
        </w:rPr>
        <w:t>ЧЕМ ДОЛЖЕН ЗАНИМАТЬСЯ НА УРОКЕ</w:t>
      </w:r>
    </w:p>
    <w:p w:rsidR="0014222C" w:rsidRDefault="0014222C" w:rsidP="0014222C">
      <w:pPr>
        <w:ind w:left="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4222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ОСВОБОЖДЕННЫЙ УЧЕНИК?</w:t>
      </w:r>
      <w:r w:rsidRPr="0014222C"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Pr="001C73D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91523">
        <w:rPr>
          <w:rFonts w:ascii="Times New Roman" w:hAnsi="Times New Roman" w:cs="Times New Roman"/>
          <w:color w:val="000000"/>
          <w:sz w:val="28"/>
          <w:szCs w:val="28"/>
        </w:rPr>
        <w:t>Освобожденный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91523">
        <w:rPr>
          <w:rFonts w:ascii="Times New Roman" w:hAnsi="Times New Roman" w:cs="Times New Roman"/>
          <w:color w:val="000000"/>
          <w:sz w:val="28"/>
          <w:szCs w:val="28"/>
        </w:rPr>
        <w:t xml:space="preserve"> после болезни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обучающийся </w:t>
      </w:r>
      <w:r w:rsidRPr="00C91523">
        <w:rPr>
          <w:rFonts w:ascii="Times New Roman" w:hAnsi="Times New Roman" w:cs="Times New Roman"/>
          <w:color w:val="000000"/>
          <w:sz w:val="28"/>
          <w:szCs w:val="28"/>
        </w:rPr>
        <w:t>не просто должен присутство</w:t>
      </w:r>
      <w:r>
        <w:rPr>
          <w:rFonts w:ascii="Times New Roman" w:hAnsi="Times New Roman" w:cs="Times New Roman"/>
          <w:color w:val="000000"/>
          <w:sz w:val="28"/>
          <w:szCs w:val="28"/>
        </w:rPr>
        <w:t>вать на уроке, а получать теоретические знания</w:t>
      </w:r>
      <w:r w:rsidRPr="00C91523">
        <w:rPr>
          <w:rFonts w:ascii="Times New Roman" w:hAnsi="Times New Roman" w:cs="Times New Roman"/>
          <w:color w:val="000000"/>
          <w:sz w:val="28"/>
          <w:szCs w:val="28"/>
        </w:rPr>
        <w:t xml:space="preserve">. Он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изучает теоретический блок предмета «Физическая культура» по </w:t>
      </w:r>
      <w:r w:rsidR="00CB36B3">
        <w:rPr>
          <w:rFonts w:ascii="Times New Roman" w:hAnsi="Times New Roman" w:cs="Times New Roman"/>
          <w:color w:val="000000"/>
          <w:sz w:val="28"/>
          <w:szCs w:val="28"/>
        </w:rPr>
        <w:t>учебнику, рекомендован Федеральным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36B3">
        <w:rPr>
          <w:rFonts w:ascii="Times New Roman" w:hAnsi="Times New Roman" w:cs="Times New Roman"/>
          <w:color w:val="000000"/>
          <w:sz w:val="28"/>
          <w:szCs w:val="28"/>
        </w:rPr>
        <w:t>перечнем Министерства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Просвещения РФ</w:t>
      </w:r>
      <w:r w:rsidR="00CB36B3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4598" w:rsidRDefault="00834598"/>
    <w:sectPr w:rsidR="00834598" w:rsidSect="0014222C">
      <w:pgSz w:w="11906" w:h="16838"/>
      <w:pgMar w:top="1134" w:right="851" w:bottom="425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2C"/>
    <w:rsid w:val="0014222C"/>
    <w:rsid w:val="003D01AE"/>
    <w:rsid w:val="00506CBE"/>
    <w:rsid w:val="00834598"/>
    <w:rsid w:val="00CB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9121"/>
  <w15:chartTrackingRefBased/>
  <w15:docId w15:val="{73A8463E-1ABF-4421-8673-0C4273C8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2022-03-07T14:23:00Z</dcterms:created>
  <dcterms:modified xsi:type="dcterms:W3CDTF">2022-03-07T14:45:00Z</dcterms:modified>
</cp:coreProperties>
</file>